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DC" w:rsidRDefault="00D629CE" w:rsidP="000E3C1F">
      <w:pPr>
        <w:jc w:val="center"/>
        <w:rPr>
          <w:sz w:val="32"/>
          <w:szCs w:val="32"/>
        </w:rPr>
      </w:pPr>
      <w:r>
        <w:rPr>
          <w:sz w:val="32"/>
          <w:szCs w:val="32"/>
        </w:rPr>
        <w:t xml:space="preserve">Info </w:t>
      </w:r>
      <w:r w:rsidR="007315DC">
        <w:rPr>
          <w:sz w:val="32"/>
          <w:szCs w:val="32"/>
        </w:rPr>
        <w:t>VčBTM</w:t>
      </w:r>
      <w:r>
        <w:rPr>
          <w:sz w:val="32"/>
          <w:szCs w:val="32"/>
        </w:rPr>
        <w:t xml:space="preserve"> č.</w:t>
      </w:r>
      <w:r w:rsidR="00F13381">
        <w:rPr>
          <w:sz w:val="32"/>
          <w:szCs w:val="32"/>
        </w:rPr>
        <w:t>1</w:t>
      </w:r>
      <w:r>
        <w:rPr>
          <w:sz w:val="32"/>
          <w:szCs w:val="32"/>
        </w:rPr>
        <w:t xml:space="preserve"> </w:t>
      </w:r>
    </w:p>
    <w:p w:rsidR="00617CFB" w:rsidRPr="000E3C1F" w:rsidRDefault="00EB5231" w:rsidP="00617CFB">
      <w:pPr>
        <w:jc w:val="center"/>
        <w:rPr>
          <w:sz w:val="32"/>
          <w:szCs w:val="32"/>
        </w:rPr>
      </w:pPr>
      <w:r>
        <w:rPr>
          <w:sz w:val="32"/>
          <w:szCs w:val="32"/>
        </w:rPr>
        <w:t>2020</w:t>
      </w:r>
      <w:r w:rsidR="00D629CE">
        <w:rPr>
          <w:sz w:val="32"/>
          <w:szCs w:val="32"/>
        </w:rPr>
        <w:t>-</w:t>
      </w:r>
      <w:r w:rsidR="00665E9C" w:rsidRPr="000E3C1F">
        <w:rPr>
          <w:sz w:val="32"/>
          <w:szCs w:val="32"/>
        </w:rPr>
        <w:t>20</w:t>
      </w:r>
      <w:r w:rsidR="00DD52D5">
        <w:rPr>
          <w:sz w:val="32"/>
          <w:szCs w:val="32"/>
        </w:rPr>
        <w:t>2</w:t>
      </w:r>
      <w:r>
        <w:rPr>
          <w:sz w:val="32"/>
          <w:szCs w:val="32"/>
        </w:rPr>
        <w:t>1</w:t>
      </w:r>
    </w:p>
    <w:p w:rsidR="00DA0CA4" w:rsidRDefault="00DA0CA4"/>
    <w:p w:rsidR="00EB5231" w:rsidRDefault="00EB5231" w:rsidP="00EB5231">
      <w:pPr>
        <w:rPr>
          <w:b/>
        </w:rPr>
      </w:pPr>
    </w:p>
    <w:p w:rsidR="00EB5231" w:rsidRPr="00DD52D5" w:rsidRDefault="00EB5231" w:rsidP="00EB5231">
      <w:pPr>
        <w:rPr>
          <w:b/>
        </w:rPr>
      </w:pPr>
      <w:r w:rsidRPr="00DD52D5">
        <w:rPr>
          <w:b/>
        </w:rPr>
        <w:t>Úvod</w:t>
      </w:r>
    </w:p>
    <w:p w:rsidR="00EB5231" w:rsidRDefault="00EB5231" w:rsidP="00EB5231">
      <w:r>
        <w:t>Po dohodě obou krajů bude ředitelem VčBTM nadále předseda KM Pardubického kraje Michal Foltýn</w:t>
      </w:r>
    </w:p>
    <w:p w:rsidR="00EB5231" w:rsidRDefault="00EB5231" w:rsidP="00D23017">
      <w:pPr>
        <w:spacing w:line="276" w:lineRule="auto"/>
      </w:pPr>
      <w:r>
        <w:t>V příloze naleznete vzor nově uzavřené dohody mezi kraji o pořádání společných VčBTM.</w:t>
      </w:r>
    </w:p>
    <w:p w:rsidR="00EB5231" w:rsidRDefault="00EB5231" w:rsidP="00D23017">
      <w:pPr>
        <w:spacing w:line="276" w:lineRule="auto"/>
      </w:pPr>
    </w:p>
    <w:p w:rsidR="00BC2EDA" w:rsidRDefault="00BC2EDA" w:rsidP="00D23017">
      <w:pPr>
        <w:spacing w:line="276" w:lineRule="auto"/>
      </w:pPr>
      <w:r>
        <w:t>Konečné pořadí sezóny 2019-2020 je dáno pořadím po pátém turnaji. Poslední šesté turnaje jsou zrušeny bez náhrady – nešli odehrát v minulé sezóně; případné navýšení počtu turnajů v další sezóně je vzhledem k nabité termínové listině nemožné.</w:t>
      </w:r>
    </w:p>
    <w:p w:rsidR="00BC2EDA" w:rsidRDefault="00BC2EDA" w:rsidP="00D23017">
      <w:pPr>
        <w:spacing w:line="276" w:lineRule="auto"/>
      </w:pPr>
    </w:p>
    <w:p w:rsidR="00EB5231" w:rsidRPr="00BC2EDA" w:rsidRDefault="00EB5231" w:rsidP="00D23017">
      <w:pPr>
        <w:spacing w:line="276" w:lineRule="auto"/>
        <w:rPr>
          <w:b/>
        </w:rPr>
      </w:pPr>
      <w:r w:rsidRPr="00BC2EDA">
        <w:rPr>
          <w:b/>
        </w:rPr>
        <w:t>Rozpis VčBTM</w:t>
      </w:r>
    </w:p>
    <w:p w:rsidR="00EB5231" w:rsidRDefault="00BC2EDA" w:rsidP="00D23017">
      <w:pPr>
        <w:spacing w:line="276" w:lineRule="auto"/>
      </w:pPr>
      <w:r>
        <w:t>Pouze několik formálních změn. Jinak se nic zásadního nezměnilo.</w:t>
      </w:r>
    </w:p>
    <w:p w:rsidR="00EB5231" w:rsidRDefault="00EB5231" w:rsidP="00D23017">
      <w:pPr>
        <w:spacing w:line="276" w:lineRule="auto"/>
      </w:pPr>
    </w:p>
    <w:p w:rsidR="00BC2EDA" w:rsidRPr="00DD52D5" w:rsidRDefault="00BC2EDA" w:rsidP="00BC2EDA">
      <w:pPr>
        <w:rPr>
          <w:b/>
        </w:rPr>
      </w:pPr>
      <w:r w:rsidRPr="00DD52D5">
        <w:rPr>
          <w:b/>
        </w:rPr>
        <w:t>Termínová listina</w:t>
      </w:r>
    </w:p>
    <w:p w:rsidR="00BC2EDA" w:rsidRDefault="00BC2EDA" w:rsidP="00BC2EDA">
      <w:r>
        <w:t xml:space="preserve">Vzhledem k nekompletní republikové termínové listině je vydána krajská termínová listina bodovacích turnajů pouze pro podzim. Předběžná informace hovoří, že ČAST vydá republikovou termínovou listinu koncem července. Do té doby nelze sestavit ani krajské termíny bodovacích turnajů. </w:t>
      </w:r>
    </w:p>
    <w:p w:rsidR="00BC2EDA" w:rsidRPr="00B701F9" w:rsidRDefault="00BC2EDA" w:rsidP="00BC2EDA">
      <w:pPr>
        <w:rPr>
          <w:b/>
        </w:rPr>
      </w:pPr>
      <w:r w:rsidRPr="00B701F9">
        <w:rPr>
          <w:b/>
        </w:rPr>
        <w:t xml:space="preserve">Uzávěrka přihlášek: </w:t>
      </w:r>
      <w:r>
        <w:rPr>
          <w:b/>
        </w:rPr>
        <w:t>do 31</w:t>
      </w:r>
      <w:r>
        <w:rPr>
          <w:b/>
        </w:rPr>
        <w:t>. srpna</w:t>
      </w:r>
      <w:r>
        <w:rPr>
          <w:b/>
        </w:rPr>
        <w:t xml:space="preserve"> 2020</w:t>
      </w:r>
      <w:bookmarkStart w:id="0" w:name="_GoBack"/>
      <w:bookmarkEnd w:id="0"/>
    </w:p>
    <w:p w:rsidR="00BC2EDA" w:rsidRDefault="00BC2EDA" w:rsidP="00BC2EDA">
      <w:r>
        <w:t>Vyhrazuje se právo:</w:t>
      </w:r>
    </w:p>
    <w:p w:rsidR="00BC2EDA" w:rsidRDefault="00BC2EDA" w:rsidP="00BC2EDA">
      <w:pPr>
        <w:pStyle w:val="Odstavecseseznamem"/>
        <w:numPr>
          <w:ilvl w:val="0"/>
          <w:numId w:val="6"/>
        </w:numPr>
      </w:pPr>
      <w:r>
        <w:t>určit některé pořadatele již před termínem uzávěrky (většinou problém rezervace ve velkých halách).</w:t>
      </w:r>
    </w:p>
    <w:p w:rsidR="00BC2EDA" w:rsidRDefault="00BC2EDA" w:rsidP="00BC2EDA">
      <w:pPr>
        <w:pStyle w:val="Odstavecseseznamem"/>
        <w:numPr>
          <w:ilvl w:val="0"/>
          <w:numId w:val="6"/>
        </w:numPr>
      </w:pPr>
      <w:r>
        <w:t>změnit kategorie v daných termínech</w:t>
      </w:r>
    </w:p>
    <w:p w:rsidR="00BC2EDA" w:rsidRDefault="00BC2EDA" w:rsidP="00BC2EDA">
      <w:r>
        <w:t>Po termínu uzávěrky budou zveřejněni všichni pořadatelé (i uchazeči)</w:t>
      </w:r>
    </w:p>
    <w:p w:rsidR="00BC2EDA" w:rsidRDefault="00BC2EDA" w:rsidP="00BC2EDA">
      <w:r>
        <w:t xml:space="preserve">Prosím všechny potencionální zájemce, aby nahlásili více termínů, případně nějaké speciální požadavky (pokusíme se vyhovět, ale ne vždy bude žádost akceptována). </w:t>
      </w:r>
    </w:p>
    <w:p w:rsidR="00BC2EDA" w:rsidRDefault="00BC2EDA" w:rsidP="00BC2EDA">
      <w:r>
        <w:t>Opětovně se může stát, že dojde ke sloučení dvou kategorií (nejml. + st. žactvo; ml. žactvo + dorost) – zachovává se možnost startu v obou kategoriích (startovné pro každou kategorii zvlášť. Tento rozšířený turnaj bude však pouze jeden za víkend.</w:t>
      </w:r>
    </w:p>
    <w:p w:rsidR="00BC2EDA" w:rsidRDefault="00BC2EDA" w:rsidP="00D23017">
      <w:pPr>
        <w:spacing w:line="276" w:lineRule="auto"/>
        <w:rPr>
          <w:b/>
        </w:rPr>
      </w:pPr>
    </w:p>
    <w:p w:rsidR="00BC2EDA" w:rsidRDefault="00BC2EDA" w:rsidP="00D23017">
      <w:pPr>
        <w:spacing w:line="276" w:lineRule="auto"/>
        <w:rPr>
          <w:b/>
        </w:rPr>
      </w:pPr>
    </w:p>
    <w:p w:rsidR="00CC48D8" w:rsidRPr="008C3748" w:rsidRDefault="00CC48D8" w:rsidP="00D23017">
      <w:pPr>
        <w:spacing w:line="276" w:lineRule="auto"/>
        <w:rPr>
          <w:b/>
        </w:rPr>
      </w:pPr>
      <w:r w:rsidRPr="008C3748">
        <w:rPr>
          <w:b/>
        </w:rPr>
        <w:t>Přílohy</w:t>
      </w:r>
    </w:p>
    <w:p w:rsidR="00BC1110" w:rsidRDefault="00EB5231" w:rsidP="00D23017">
      <w:pPr>
        <w:numPr>
          <w:ilvl w:val="0"/>
          <w:numId w:val="5"/>
        </w:numPr>
        <w:spacing w:line="276" w:lineRule="auto"/>
      </w:pPr>
      <w:r>
        <w:t>Dohoda o VčBTM</w:t>
      </w:r>
    </w:p>
    <w:p w:rsidR="00BC2EDA" w:rsidRDefault="00BC2EDA" w:rsidP="00D23017">
      <w:pPr>
        <w:numPr>
          <w:ilvl w:val="0"/>
          <w:numId w:val="5"/>
        </w:numPr>
        <w:spacing w:line="276" w:lineRule="auto"/>
      </w:pPr>
      <w:r>
        <w:t>Rozpis VčBTM</w:t>
      </w:r>
    </w:p>
    <w:p w:rsidR="00BC2EDA" w:rsidRDefault="00BC2EDA" w:rsidP="00D23017">
      <w:pPr>
        <w:numPr>
          <w:ilvl w:val="0"/>
          <w:numId w:val="5"/>
        </w:numPr>
        <w:spacing w:line="276" w:lineRule="auto"/>
      </w:pPr>
      <w:r>
        <w:t>Konečné pořadí VčBTM 2019-2020</w:t>
      </w:r>
    </w:p>
    <w:p w:rsidR="00BC2EDA" w:rsidRDefault="00BC2EDA" w:rsidP="00D23017">
      <w:pPr>
        <w:numPr>
          <w:ilvl w:val="0"/>
          <w:numId w:val="5"/>
        </w:numPr>
        <w:spacing w:line="276" w:lineRule="auto"/>
      </w:pPr>
      <w:r>
        <w:t>Termínová listina VčBTM 2020-2021 (podzim)</w:t>
      </w:r>
    </w:p>
    <w:p w:rsidR="005E0C6E" w:rsidRDefault="005E0C6E" w:rsidP="005E0C6E">
      <w:pPr>
        <w:spacing w:line="276" w:lineRule="auto"/>
      </w:pPr>
    </w:p>
    <w:p w:rsidR="005E0C6E" w:rsidRDefault="005E0C6E" w:rsidP="005E0C6E">
      <w:pPr>
        <w:spacing w:line="276" w:lineRule="auto"/>
      </w:pPr>
    </w:p>
    <w:p w:rsidR="008C3748" w:rsidRDefault="008C3748" w:rsidP="00D23017">
      <w:pPr>
        <w:spacing w:line="276" w:lineRule="auto"/>
      </w:pPr>
      <w:r>
        <w:t>Kontaktní údaje na</w:t>
      </w:r>
      <w:r w:rsidR="00393AFE">
        <w:t xml:space="preserve"> ředitele VčBTM</w:t>
      </w:r>
      <w:r>
        <w:t xml:space="preserve"> 732 126 893, </w:t>
      </w:r>
      <w:r w:rsidRPr="000E404A">
        <w:rPr>
          <w:i/>
        </w:rPr>
        <w:t>michal_foltyn@seznam.cz</w:t>
      </w:r>
      <w:r>
        <w:t xml:space="preserve">. </w:t>
      </w:r>
    </w:p>
    <w:p w:rsidR="00D91A60" w:rsidRDefault="00D91A60" w:rsidP="00D23017">
      <w:pPr>
        <w:spacing w:line="276" w:lineRule="auto"/>
      </w:pPr>
    </w:p>
    <w:p w:rsidR="003332B7" w:rsidRDefault="000E404A" w:rsidP="00D23017">
      <w:pPr>
        <w:spacing w:line="276" w:lineRule="auto"/>
      </w:pPr>
      <w:r>
        <w:t xml:space="preserve">Chrudim </w:t>
      </w:r>
      <w:r w:rsidR="00EB5231">
        <w:t>9</w:t>
      </w:r>
      <w:r>
        <w:t>.</w:t>
      </w:r>
      <w:r w:rsidR="00EB5231">
        <w:t>7</w:t>
      </w:r>
      <w:r>
        <w:t>.20</w:t>
      </w:r>
      <w:r w:rsidR="00EA0FDF">
        <w:t>20</w:t>
      </w:r>
      <w:r w:rsidR="003332B7">
        <w:tab/>
      </w:r>
      <w:r w:rsidR="003332B7">
        <w:tab/>
      </w:r>
      <w:r w:rsidR="003332B7">
        <w:tab/>
      </w:r>
      <w:r w:rsidR="003332B7">
        <w:tab/>
      </w:r>
      <w:r w:rsidR="003332B7">
        <w:tab/>
        <w:t xml:space="preserve">Michal Foltýn, </w:t>
      </w:r>
      <w:r w:rsidR="00A17E80">
        <w:t>ředitel VčBTM</w:t>
      </w:r>
    </w:p>
    <w:sectPr w:rsidR="0033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2167B"/>
    <w:multiLevelType w:val="hybridMultilevel"/>
    <w:tmpl w:val="D18C6C22"/>
    <w:lvl w:ilvl="0" w:tplc="51C67284">
      <w:numFmt w:val="bullet"/>
      <w:lvlText w:val="-"/>
      <w:lvlJc w:val="left"/>
      <w:pPr>
        <w:tabs>
          <w:tab w:val="num" w:pos="2490"/>
        </w:tabs>
        <w:ind w:left="2490" w:hanging="360"/>
      </w:pPr>
      <w:rPr>
        <w:rFonts w:ascii="Times New Roman" w:eastAsia="Times New Roman" w:hAnsi="Times New Roman" w:cs="Times New Roman" w:hint="default"/>
      </w:rPr>
    </w:lvl>
    <w:lvl w:ilvl="1" w:tplc="04050003" w:tentative="1">
      <w:start w:val="1"/>
      <w:numFmt w:val="bullet"/>
      <w:lvlText w:val="o"/>
      <w:lvlJc w:val="left"/>
      <w:pPr>
        <w:tabs>
          <w:tab w:val="num" w:pos="3210"/>
        </w:tabs>
        <w:ind w:left="3210" w:hanging="360"/>
      </w:pPr>
      <w:rPr>
        <w:rFonts w:ascii="Courier New" w:hAnsi="Courier New" w:cs="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cs="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cs="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
    <w:nsid w:val="33701E38"/>
    <w:multiLevelType w:val="hybridMultilevel"/>
    <w:tmpl w:val="A3A43D64"/>
    <w:lvl w:ilvl="0" w:tplc="90384842">
      <w:start w:val="20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A29762C"/>
    <w:multiLevelType w:val="hybridMultilevel"/>
    <w:tmpl w:val="8E04A3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FF15199"/>
    <w:multiLevelType w:val="hybridMultilevel"/>
    <w:tmpl w:val="6D0E3B1E"/>
    <w:lvl w:ilvl="0" w:tplc="2264CD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CC329AE"/>
    <w:multiLevelType w:val="hybridMultilevel"/>
    <w:tmpl w:val="FE6AC3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8A04CCC"/>
    <w:multiLevelType w:val="hybridMultilevel"/>
    <w:tmpl w:val="98DA6D58"/>
    <w:lvl w:ilvl="0" w:tplc="CF9E90D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E757EB8"/>
    <w:multiLevelType w:val="hybridMultilevel"/>
    <w:tmpl w:val="1B1C547E"/>
    <w:lvl w:ilvl="0" w:tplc="064CD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9C"/>
    <w:rsid w:val="0000196D"/>
    <w:rsid w:val="000046E1"/>
    <w:rsid w:val="0001270B"/>
    <w:rsid w:val="00097591"/>
    <w:rsid w:val="000E3C1F"/>
    <w:rsid w:val="000E404A"/>
    <w:rsid w:val="000F629B"/>
    <w:rsid w:val="0011380D"/>
    <w:rsid w:val="0011441A"/>
    <w:rsid w:val="001259A6"/>
    <w:rsid w:val="00150730"/>
    <w:rsid w:val="0016343A"/>
    <w:rsid w:val="00201E5C"/>
    <w:rsid w:val="002129A8"/>
    <w:rsid w:val="002169A8"/>
    <w:rsid w:val="002172FE"/>
    <w:rsid w:val="002625B0"/>
    <w:rsid w:val="00266666"/>
    <w:rsid w:val="00297D37"/>
    <w:rsid w:val="002A7158"/>
    <w:rsid w:val="002D5109"/>
    <w:rsid w:val="00317DBA"/>
    <w:rsid w:val="003278ED"/>
    <w:rsid w:val="003332B7"/>
    <w:rsid w:val="003754E0"/>
    <w:rsid w:val="00390D17"/>
    <w:rsid w:val="00393AFE"/>
    <w:rsid w:val="00397D3C"/>
    <w:rsid w:val="003D0A46"/>
    <w:rsid w:val="003E2CCB"/>
    <w:rsid w:val="00411AC1"/>
    <w:rsid w:val="004E20EF"/>
    <w:rsid w:val="005135DC"/>
    <w:rsid w:val="00552931"/>
    <w:rsid w:val="005C79A6"/>
    <w:rsid w:val="005E0C6E"/>
    <w:rsid w:val="005E7379"/>
    <w:rsid w:val="00617CFB"/>
    <w:rsid w:val="006530E0"/>
    <w:rsid w:val="00665E9C"/>
    <w:rsid w:val="00675715"/>
    <w:rsid w:val="00676B67"/>
    <w:rsid w:val="00685CA2"/>
    <w:rsid w:val="006C2F68"/>
    <w:rsid w:val="00710562"/>
    <w:rsid w:val="00727F79"/>
    <w:rsid w:val="007315DC"/>
    <w:rsid w:val="00785109"/>
    <w:rsid w:val="007935AD"/>
    <w:rsid w:val="007B2B3B"/>
    <w:rsid w:val="007B2F78"/>
    <w:rsid w:val="007D2EFF"/>
    <w:rsid w:val="007D65B7"/>
    <w:rsid w:val="00800B70"/>
    <w:rsid w:val="008154F3"/>
    <w:rsid w:val="008212BF"/>
    <w:rsid w:val="00823FD3"/>
    <w:rsid w:val="00832B95"/>
    <w:rsid w:val="00886A64"/>
    <w:rsid w:val="008C23F0"/>
    <w:rsid w:val="008C3748"/>
    <w:rsid w:val="00917C7A"/>
    <w:rsid w:val="00963C01"/>
    <w:rsid w:val="00972F17"/>
    <w:rsid w:val="00A06E35"/>
    <w:rsid w:val="00A125CC"/>
    <w:rsid w:val="00A17E80"/>
    <w:rsid w:val="00AB2017"/>
    <w:rsid w:val="00AC23F0"/>
    <w:rsid w:val="00AC47D0"/>
    <w:rsid w:val="00AE712D"/>
    <w:rsid w:val="00AF3CEA"/>
    <w:rsid w:val="00B1504F"/>
    <w:rsid w:val="00B36104"/>
    <w:rsid w:val="00B610A1"/>
    <w:rsid w:val="00B701F9"/>
    <w:rsid w:val="00B85E41"/>
    <w:rsid w:val="00BB5C57"/>
    <w:rsid w:val="00BC090F"/>
    <w:rsid w:val="00BC1110"/>
    <w:rsid w:val="00BC2EDA"/>
    <w:rsid w:val="00BD2493"/>
    <w:rsid w:val="00C33D57"/>
    <w:rsid w:val="00C3562D"/>
    <w:rsid w:val="00C46F37"/>
    <w:rsid w:val="00C53F32"/>
    <w:rsid w:val="00C81760"/>
    <w:rsid w:val="00C91CC3"/>
    <w:rsid w:val="00CB384D"/>
    <w:rsid w:val="00CC4594"/>
    <w:rsid w:val="00CC48D8"/>
    <w:rsid w:val="00CD6BD6"/>
    <w:rsid w:val="00D01324"/>
    <w:rsid w:val="00D200A7"/>
    <w:rsid w:val="00D23017"/>
    <w:rsid w:val="00D2540D"/>
    <w:rsid w:val="00D5614D"/>
    <w:rsid w:val="00D629CE"/>
    <w:rsid w:val="00D91A60"/>
    <w:rsid w:val="00D9770A"/>
    <w:rsid w:val="00DA0CA4"/>
    <w:rsid w:val="00DB1B07"/>
    <w:rsid w:val="00DD52D5"/>
    <w:rsid w:val="00E10BEE"/>
    <w:rsid w:val="00E475F1"/>
    <w:rsid w:val="00E51DFF"/>
    <w:rsid w:val="00E6168E"/>
    <w:rsid w:val="00EA0FDF"/>
    <w:rsid w:val="00EA5755"/>
    <w:rsid w:val="00EB5231"/>
    <w:rsid w:val="00EC4E91"/>
    <w:rsid w:val="00EC70B2"/>
    <w:rsid w:val="00EF269E"/>
    <w:rsid w:val="00F009B8"/>
    <w:rsid w:val="00F13381"/>
    <w:rsid w:val="00F31262"/>
    <w:rsid w:val="00FA39EA"/>
    <w:rsid w:val="00FB6B36"/>
    <w:rsid w:val="00FE5BD3"/>
    <w:rsid w:val="00FF2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06E35"/>
    <w:rPr>
      <w:color w:val="0000FF"/>
      <w:u w:val="single"/>
    </w:rPr>
  </w:style>
  <w:style w:type="paragraph" w:styleId="Odstavecseseznamem">
    <w:name w:val="List Paragraph"/>
    <w:basedOn w:val="Normln"/>
    <w:uiPriority w:val="34"/>
    <w:qFormat/>
    <w:rsid w:val="00DD5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06E35"/>
    <w:rPr>
      <w:color w:val="0000FF"/>
      <w:u w:val="single"/>
    </w:rPr>
  </w:style>
  <w:style w:type="paragraph" w:styleId="Odstavecseseznamem">
    <w:name w:val="List Paragraph"/>
    <w:basedOn w:val="Normln"/>
    <w:uiPriority w:val="34"/>
    <w:qFormat/>
    <w:rsid w:val="00DD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966">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799810393">
      <w:bodyDiv w:val="1"/>
      <w:marLeft w:val="0"/>
      <w:marRight w:val="0"/>
      <w:marTop w:val="0"/>
      <w:marBottom w:val="0"/>
      <w:divBdr>
        <w:top w:val="none" w:sz="0" w:space="0" w:color="auto"/>
        <w:left w:val="none" w:sz="0" w:space="0" w:color="auto"/>
        <w:bottom w:val="none" w:sz="0" w:space="0" w:color="auto"/>
        <w:right w:val="none" w:sz="0" w:space="0" w:color="auto"/>
      </w:divBdr>
    </w:div>
    <w:div w:id="997079182">
      <w:bodyDiv w:val="1"/>
      <w:marLeft w:val="0"/>
      <w:marRight w:val="0"/>
      <w:marTop w:val="0"/>
      <w:marBottom w:val="0"/>
      <w:divBdr>
        <w:top w:val="none" w:sz="0" w:space="0" w:color="auto"/>
        <w:left w:val="none" w:sz="0" w:space="0" w:color="auto"/>
        <w:bottom w:val="none" w:sz="0" w:space="0" w:color="auto"/>
        <w:right w:val="none" w:sz="0" w:space="0" w:color="auto"/>
      </w:divBdr>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
    <w:div w:id="1446315806">
      <w:bodyDiv w:val="1"/>
      <w:marLeft w:val="0"/>
      <w:marRight w:val="0"/>
      <w:marTop w:val="0"/>
      <w:marBottom w:val="0"/>
      <w:divBdr>
        <w:top w:val="none" w:sz="0" w:space="0" w:color="auto"/>
        <w:left w:val="none" w:sz="0" w:space="0" w:color="auto"/>
        <w:bottom w:val="none" w:sz="0" w:space="0" w:color="auto"/>
        <w:right w:val="none" w:sz="0" w:space="0" w:color="auto"/>
      </w:divBdr>
    </w:div>
    <w:div w:id="1460803242">
      <w:bodyDiv w:val="1"/>
      <w:marLeft w:val="0"/>
      <w:marRight w:val="0"/>
      <w:marTop w:val="0"/>
      <w:marBottom w:val="0"/>
      <w:divBdr>
        <w:top w:val="none" w:sz="0" w:space="0" w:color="auto"/>
        <w:left w:val="none" w:sz="0" w:space="0" w:color="auto"/>
        <w:bottom w:val="none" w:sz="0" w:space="0" w:color="auto"/>
        <w:right w:val="none" w:sz="0" w:space="0" w:color="auto"/>
      </w:divBdr>
    </w:div>
    <w:div w:id="20984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253</Words>
  <Characters>1495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Info KM č</vt:lpstr>
    </vt:vector>
  </TitlesOfParts>
  <Company>SŽDC s.o.</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KM č</dc:title>
  <dc:creator>Foltyn</dc:creator>
  <cp:lastModifiedBy>Foltyn</cp:lastModifiedBy>
  <cp:revision>5</cp:revision>
  <dcterms:created xsi:type="dcterms:W3CDTF">2020-03-22T09:14:00Z</dcterms:created>
  <dcterms:modified xsi:type="dcterms:W3CDTF">2020-07-09T17:42:00Z</dcterms:modified>
</cp:coreProperties>
</file>